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04" w:rsidRDefault="004C4504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4C4504" w:rsidTr="004C4504">
        <w:trPr>
          <w:divId w:val="1609506460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4C4504" w:rsidTr="004C4504">
        <w:trPr>
          <w:divId w:val="1609506460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4C4504" w:rsidRDefault="004C4504">
      <w:pPr>
        <w:pStyle w:val="a3"/>
        <w:rPr>
          <w:sz w:val="22"/>
          <w:szCs w:val="22"/>
        </w:rPr>
      </w:pPr>
    </w:p>
    <w:p w:rsidR="004C4504" w:rsidRDefault="004C450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C4504" w:rsidRDefault="004C4504">
      <w:pPr>
        <w:pStyle w:val="2"/>
        <w:divId w:val="1535923203"/>
        <w:rPr>
          <w:rFonts w:eastAsia="Times New Roman"/>
        </w:rPr>
      </w:pPr>
      <w:r>
        <w:rPr>
          <w:rFonts w:eastAsia="Times New Roman"/>
        </w:rPr>
        <w:t>Приказ</w:t>
      </w:r>
    </w:p>
    <w:p w:rsidR="004C4504" w:rsidRDefault="004C4504">
      <w:pPr>
        <w:pStyle w:val="2"/>
        <w:divId w:val="1535923203"/>
        <w:rPr>
          <w:rFonts w:eastAsia="Times New Roman"/>
        </w:rPr>
      </w:pPr>
      <w:r>
        <w:rPr>
          <w:rFonts w:eastAsia="Times New Roman"/>
        </w:rPr>
        <w:t>о проведении проверки и классификации информационных систем персональных данных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4C4504" w:rsidTr="004C4504">
        <w:trPr>
          <w:divId w:val="1821270101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г.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</w:tr>
    </w:tbl>
    <w:p w:rsidR="004C4504" w:rsidRDefault="004C4504">
      <w:pPr>
        <w:pStyle w:val="a3"/>
        <w:divId w:val="1366636068"/>
        <w:rPr>
          <w:sz w:val="22"/>
          <w:szCs w:val="22"/>
        </w:rPr>
      </w:pPr>
      <w:r>
        <w:rPr>
          <w:sz w:val="22"/>
          <w:szCs w:val="22"/>
        </w:rPr>
        <w:t>В целях исполнения Федерального закона N 152-ФЗ от 27 июля 2006 года "О персональных данных" на предприятии:</w:t>
      </w:r>
    </w:p>
    <w:p w:rsidR="004C4504" w:rsidRDefault="004C4504">
      <w:pPr>
        <w:pStyle w:val="a3"/>
        <w:divId w:val="589312083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4C4504" w:rsidRDefault="004C4504">
      <w:pPr>
        <w:pStyle w:val="a3"/>
        <w:divId w:val="2051413440"/>
        <w:rPr>
          <w:sz w:val="22"/>
          <w:szCs w:val="22"/>
        </w:rPr>
      </w:pPr>
      <w:r>
        <w:rPr>
          <w:rStyle w:val="autonum"/>
          <w:sz w:val="22"/>
          <w:szCs w:val="22"/>
        </w:rPr>
        <w:t>1.</w:t>
      </w:r>
      <w:r>
        <w:rPr>
          <w:sz w:val="22"/>
          <w:szCs w:val="22"/>
        </w:rPr>
        <w:t>Провести проверку и классификацию информационных систем персональных данных (далее по тексту- ИСПДн) в срок до ______________________________________________________г.</w:t>
      </w:r>
    </w:p>
    <w:p w:rsidR="004C4504" w:rsidRDefault="004C4504">
      <w:pPr>
        <w:pStyle w:val="a3"/>
        <w:divId w:val="2147359195"/>
        <w:rPr>
          <w:sz w:val="22"/>
          <w:szCs w:val="22"/>
        </w:rPr>
      </w:pPr>
      <w:r>
        <w:rPr>
          <w:rStyle w:val="autonum"/>
          <w:sz w:val="22"/>
          <w:szCs w:val="22"/>
        </w:rPr>
        <w:t>2.</w:t>
      </w:r>
      <w:r>
        <w:rPr>
          <w:sz w:val="22"/>
          <w:szCs w:val="22"/>
        </w:rPr>
        <w:t>В целях проведения проверки и классификации информационных систем, создать комиссию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3048"/>
        <w:gridCol w:w="4555"/>
      </w:tblGrid>
      <w:tr w:rsidR="004C4504" w:rsidTr="004C4504">
        <w:trPr>
          <w:divId w:val="1072502797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4C4504" w:rsidTr="004C4504">
        <w:trPr>
          <w:divId w:val="1072502797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4C4504" w:rsidTr="004C4504">
        <w:trPr>
          <w:divId w:val="1072502797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4C4504" w:rsidRDefault="004C4504">
      <w:pPr>
        <w:pStyle w:val="a3"/>
        <w:divId w:val="1789080473"/>
        <w:rPr>
          <w:sz w:val="22"/>
          <w:szCs w:val="22"/>
        </w:rPr>
      </w:pPr>
      <w:r>
        <w:rPr>
          <w:rStyle w:val="autonum"/>
          <w:sz w:val="22"/>
          <w:szCs w:val="22"/>
        </w:rPr>
        <w:t>3.</w:t>
      </w:r>
      <w:r>
        <w:rPr>
          <w:sz w:val="22"/>
          <w:szCs w:val="22"/>
        </w:rPr>
        <w:t xml:space="preserve">Результаты проверки ИСПДн отразить в Акте проверки ИСПДн. В Акте должны быть отражены: </w:t>
      </w:r>
    </w:p>
    <w:p w:rsidR="004C4504" w:rsidRDefault="004C4504">
      <w:pPr>
        <w:pStyle w:val="a3"/>
        <w:divId w:val="459154630"/>
        <w:rPr>
          <w:sz w:val="22"/>
          <w:szCs w:val="22"/>
        </w:rPr>
      </w:pPr>
      <w:r>
        <w:rPr>
          <w:sz w:val="22"/>
          <w:szCs w:val="22"/>
        </w:rPr>
        <w:t>- Состав и структура объектов защиты.</w:t>
      </w:r>
    </w:p>
    <w:p w:rsidR="004C4504" w:rsidRDefault="004C4504">
      <w:pPr>
        <w:pStyle w:val="a3"/>
        <w:divId w:val="1415317207"/>
        <w:rPr>
          <w:sz w:val="22"/>
          <w:szCs w:val="22"/>
        </w:rPr>
      </w:pPr>
      <w:r>
        <w:rPr>
          <w:sz w:val="22"/>
          <w:szCs w:val="22"/>
        </w:rPr>
        <w:t>- Конфигурация и структура ИСПДн.</w:t>
      </w:r>
    </w:p>
    <w:p w:rsidR="004C4504" w:rsidRDefault="004C4504">
      <w:pPr>
        <w:pStyle w:val="a3"/>
        <w:divId w:val="1721974346"/>
        <w:rPr>
          <w:sz w:val="22"/>
          <w:szCs w:val="22"/>
        </w:rPr>
      </w:pPr>
      <w:r>
        <w:rPr>
          <w:sz w:val="22"/>
          <w:szCs w:val="22"/>
        </w:rPr>
        <w:t>- Информация о разграничении прав доступа к обрабатываемым персональным данным.</w:t>
      </w:r>
    </w:p>
    <w:p w:rsidR="004C4504" w:rsidRDefault="004C4504">
      <w:pPr>
        <w:pStyle w:val="a3"/>
        <w:divId w:val="838235078"/>
        <w:rPr>
          <w:sz w:val="22"/>
          <w:szCs w:val="22"/>
        </w:rPr>
      </w:pPr>
      <w:r>
        <w:rPr>
          <w:sz w:val="22"/>
          <w:szCs w:val="22"/>
        </w:rPr>
        <w:t>- Режим обработки персональных данных.</w:t>
      </w:r>
    </w:p>
    <w:p w:rsidR="004C4504" w:rsidRDefault="004C4504">
      <w:pPr>
        <w:pStyle w:val="a3"/>
        <w:divId w:val="604000273"/>
        <w:rPr>
          <w:sz w:val="22"/>
          <w:szCs w:val="22"/>
        </w:rPr>
      </w:pPr>
      <w:r>
        <w:rPr>
          <w:sz w:val="22"/>
          <w:szCs w:val="22"/>
        </w:rPr>
        <w:t>- Выявленные угрозы безопасности персональных данных.</w:t>
      </w:r>
    </w:p>
    <w:p w:rsidR="004C4504" w:rsidRDefault="004C4504">
      <w:pPr>
        <w:pStyle w:val="a3"/>
        <w:divId w:val="1211069441"/>
        <w:rPr>
          <w:sz w:val="22"/>
          <w:szCs w:val="22"/>
        </w:rPr>
      </w:pPr>
      <w:r>
        <w:rPr>
          <w:sz w:val="22"/>
          <w:szCs w:val="22"/>
        </w:rPr>
        <w:t>- Перечень мероприятий обеспечивающих защиту персональных данных.</w:t>
      </w:r>
    </w:p>
    <w:p w:rsidR="004C4504" w:rsidRDefault="004C4504">
      <w:pPr>
        <w:pStyle w:val="a3"/>
        <w:divId w:val="1854565939"/>
        <w:rPr>
          <w:sz w:val="22"/>
          <w:szCs w:val="22"/>
        </w:rPr>
      </w:pPr>
      <w:r>
        <w:rPr>
          <w:sz w:val="22"/>
          <w:szCs w:val="22"/>
        </w:rPr>
        <w:t>- Перечень применяемых средств защиты информации, эксплуатационной и технической документации к ним.</w:t>
      </w:r>
    </w:p>
    <w:p w:rsidR="004C4504" w:rsidRDefault="004C4504">
      <w:pPr>
        <w:pStyle w:val="a3"/>
        <w:divId w:val="1025982562"/>
        <w:rPr>
          <w:sz w:val="22"/>
          <w:szCs w:val="22"/>
        </w:rPr>
      </w:pPr>
      <w:r>
        <w:rPr>
          <w:sz w:val="22"/>
          <w:szCs w:val="22"/>
        </w:rPr>
        <w:t>- Итоги классификации отразить в Акте классификации ИСПДн.</w:t>
      </w:r>
    </w:p>
    <w:p w:rsidR="004C4504" w:rsidRDefault="004C4504">
      <w:pPr>
        <w:pStyle w:val="a3"/>
        <w:divId w:val="2024437241"/>
        <w:rPr>
          <w:sz w:val="22"/>
          <w:szCs w:val="22"/>
        </w:rPr>
      </w:pPr>
      <w:r>
        <w:rPr>
          <w:sz w:val="22"/>
          <w:szCs w:val="22"/>
        </w:rPr>
        <w:t>- Контроль за исполнением настоящего приказа оставляю за собой.</w:t>
      </w:r>
    </w:p>
    <w:p w:rsidR="004C4504" w:rsidRDefault="004C4504">
      <w:pPr>
        <w:pStyle w:val="a3"/>
        <w:divId w:val="2142337492"/>
        <w:rPr>
          <w:sz w:val="22"/>
          <w:szCs w:val="22"/>
        </w:rPr>
      </w:pPr>
      <w:bookmarkStart w:id="1" w:name="e916BADF3"/>
      <w:bookmarkEnd w:id="1"/>
    </w:p>
    <w:p w:rsidR="004C4504" w:rsidRDefault="004C4504">
      <w:pPr>
        <w:pStyle w:val="a3"/>
        <w:divId w:val="2142337492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463"/>
        <w:gridCol w:w="246"/>
        <w:gridCol w:w="1785"/>
        <w:gridCol w:w="246"/>
        <w:gridCol w:w="3431"/>
      </w:tblGrid>
      <w:tr w:rsidR="004C4504" w:rsidTr="004C4504">
        <w:trPr>
          <w:divId w:val="1236746281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Руководитель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4C4504" w:rsidTr="004C4504">
        <w:trPr>
          <w:divId w:val="1236746281"/>
          <w:cantSplit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4504" w:rsidRDefault="004C450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4C4504" w:rsidRDefault="004C4504">
      <w:pPr>
        <w:pStyle w:val="a3"/>
        <w:divId w:val="2142337492"/>
        <w:rPr>
          <w:sz w:val="22"/>
          <w:szCs w:val="22"/>
        </w:rPr>
      </w:pPr>
      <w:r>
        <w:rPr>
          <w:sz w:val="22"/>
          <w:szCs w:val="22"/>
        </w:rPr>
        <w:t> </w:t>
      </w:r>
      <w:bookmarkStart w:id="2" w:name="eCatchwordContents"/>
      <w:bookmarkEnd w:id="2"/>
    </w:p>
    <w:sectPr w:rsidR="004C4504" w:rsidSect="004C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4" w:rsidRDefault="004C4504" w:rsidP="004C4504">
      <w:pPr>
        <w:spacing w:after="0" w:line="240" w:lineRule="auto"/>
      </w:pPr>
      <w:r>
        <w:separator/>
      </w:r>
    </w:p>
  </w:endnote>
  <w:endnote w:type="continuationSeparator" w:id="0">
    <w:p w:rsidR="004C4504" w:rsidRDefault="004C4504" w:rsidP="004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04" w:rsidRDefault="004C45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04" w:rsidRDefault="004C4504" w:rsidP="004C4504">
    <w:pPr>
      <w:pStyle w:val="a4"/>
      <w:framePr w:wrap="around" w:vAnchor="text" w:hAnchor="margin" w:xAlign="right" w:y="1"/>
      <w:divId w:val="1689677530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C4504" w:rsidRPr="004C4504" w:rsidRDefault="004C4504" w:rsidP="004C45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04" w:rsidRPr="004C4504" w:rsidRDefault="004C4504" w:rsidP="004C45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4" w:rsidRDefault="004C4504" w:rsidP="004C4504">
      <w:pPr>
        <w:spacing w:after="0" w:line="240" w:lineRule="auto"/>
      </w:pPr>
      <w:r>
        <w:separator/>
      </w:r>
    </w:p>
  </w:footnote>
  <w:footnote w:type="continuationSeparator" w:id="0">
    <w:p w:rsidR="004C4504" w:rsidRDefault="004C4504" w:rsidP="004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04" w:rsidRDefault="004C45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04" w:rsidRPr="004C4504" w:rsidRDefault="004C4504" w:rsidP="004C4504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04" w:rsidRPr="004C4504" w:rsidRDefault="004C4504" w:rsidP="004C45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04"/>
    <w:rsid w:val="004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504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504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C450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4C4504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4C4504"/>
  </w:style>
  <w:style w:type="paragraph" w:styleId="a4">
    <w:name w:val="header"/>
    <w:basedOn w:val="a"/>
    <w:link w:val="a5"/>
    <w:uiPriority w:val="99"/>
    <w:unhideWhenUsed/>
    <w:rsid w:val="004C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504"/>
  </w:style>
  <w:style w:type="paragraph" w:styleId="a6">
    <w:name w:val="footer"/>
    <w:basedOn w:val="a"/>
    <w:link w:val="a7"/>
    <w:uiPriority w:val="99"/>
    <w:unhideWhenUsed/>
    <w:rsid w:val="004C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504"/>
  </w:style>
  <w:style w:type="character" w:styleId="a8">
    <w:name w:val="page number"/>
    <w:basedOn w:val="a0"/>
    <w:uiPriority w:val="99"/>
    <w:semiHidden/>
    <w:unhideWhenUsed/>
    <w:rsid w:val="004C4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504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504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4C450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4C4504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4C4504"/>
  </w:style>
  <w:style w:type="paragraph" w:styleId="a4">
    <w:name w:val="header"/>
    <w:basedOn w:val="a"/>
    <w:link w:val="a5"/>
    <w:uiPriority w:val="99"/>
    <w:unhideWhenUsed/>
    <w:rsid w:val="004C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504"/>
  </w:style>
  <w:style w:type="paragraph" w:styleId="a6">
    <w:name w:val="footer"/>
    <w:basedOn w:val="a"/>
    <w:link w:val="a7"/>
    <w:uiPriority w:val="99"/>
    <w:unhideWhenUsed/>
    <w:rsid w:val="004C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504"/>
  </w:style>
  <w:style w:type="character" w:styleId="a8">
    <w:name w:val="page number"/>
    <w:basedOn w:val="a0"/>
    <w:uiPriority w:val="99"/>
    <w:semiHidden/>
    <w:unhideWhenUsed/>
    <w:rsid w:val="004C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2021-09-01T13:49:00Z</dcterms:created>
  <dcterms:modified xsi:type="dcterms:W3CDTF">2021-09-01T13:49:00Z</dcterms:modified>
</cp:coreProperties>
</file>